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18" w:rsidRPr="00681E18" w:rsidRDefault="00681E18" w:rsidP="0068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ПРИЈАВЕ ПРОЈЕКТА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НА</w:t>
      </w:r>
    </w:p>
    <w:p w:rsidR="00681E18" w:rsidRDefault="00681E18" w:rsidP="0068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JAВНИ ПОЗИВ ЗА ДОДЕЛУ БЕСПОВРАТНИХ СРЕДСТАВА </w:t>
      </w:r>
    </w:p>
    <w:p w:rsidR="00681E18" w:rsidRPr="00681E18" w:rsidRDefault="00681E18" w:rsidP="0068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b/>
          <w:sz w:val="24"/>
          <w:szCs w:val="24"/>
          <w:lang w:val="sr-Cyrl-RS"/>
        </w:rPr>
        <w:t>ЈЕДИНИЦАМА ЛОКАЛНЕ САМОУПРАВЕ</w:t>
      </w:r>
    </w:p>
    <w:p w:rsidR="00681E18" w:rsidRPr="00681E18" w:rsidRDefault="00681E18" w:rsidP="0068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b/>
          <w:sz w:val="24"/>
          <w:szCs w:val="24"/>
          <w:lang w:val="sr-Cyrl-RS"/>
        </w:rPr>
        <w:t>ЗА РЕАЛИЗАЦИЈУ ПРОЈЕКАТА УСМЕРЕНИХ НА УНАПРЕЂЕЊЕ ИНОВАЦИОНИХ КАПАЦИТЕТА ЈЕДИНИЦА ЛОКАЛНЕ САМОУПРАВЕ У 2026. ГОДИНИ</w:t>
      </w:r>
    </w:p>
    <w:p w:rsidR="00950285" w:rsidRDefault="00950285" w:rsidP="00681E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1E18" w:rsidRPr="00681E18" w:rsidRDefault="00681E18" w:rsidP="00681E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sz w:val="24"/>
          <w:szCs w:val="24"/>
          <w:lang w:val="sr-Cyrl-RS"/>
        </w:rPr>
        <w:t>Овај Образац пријаве пројекта за доделу бесповратних средстава јединицама локалне самоуправе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>за реализацију пројеката усмерених на унапређење иновационих капацитета једин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ица локалне самоуправе у 2026. г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 xml:space="preserve">одини (у даљем тексту: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Образац пријаве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>), у име јединице локалне самоуправе __________________ (у даљем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тексту: Корисник) подноси се на основу Јaвног 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бесповратних средстава јединицама локалне самоуправе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>за реализацију пројеката усмерених на унапређење иновационих капацитета једин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ица локалне самоуправе у 2026. г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 xml:space="preserve">одини (у даљем тексту: </w:t>
      </w:r>
      <w:r w:rsidR="00403C67">
        <w:rPr>
          <w:rFonts w:ascii="Times New Roman" w:hAnsi="Times New Roman" w:cs="Times New Roman"/>
          <w:sz w:val="24"/>
          <w:szCs w:val="24"/>
          <w:lang w:val="sr-Cyrl-RS"/>
        </w:rPr>
        <w:t>Јавни позив) објављеног дана 06. априла 2026. године</w:t>
      </w:r>
    </w:p>
    <w:p w:rsidR="00681E18" w:rsidRPr="00681E18" w:rsidRDefault="00681E18" w:rsidP="00681E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1E18" w:rsidRPr="00681E18" w:rsidRDefault="00681E18" w:rsidP="00681E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sz w:val="24"/>
          <w:szCs w:val="24"/>
          <w:lang w:val="sr-Cyrl-RS"/>
        </w:rPr>
        <w:t xml:space="preserve">Саставни део </w:t>
      </w:r>
      <w:r w:rsidR="00403C67">
        <w:rPr>
          <w:rFonts w:ascii="Times New Roman" w:hAnsi="Times New Roman" w:cs="Times New Roman"/>
          <w:sz w:val="24"/>
          <w:szCs w:val="24"/>
          <w:lang w:val="sr-Cyrl-RS"/>
        </w:rPr>
        <w:t>овог Обрасца пријаве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 xml:space="preserve"> чине следећа документа, у складу са захтевима </w:t>
      </w:r>
      <w:r w:rsidR="00403C67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 w:rsidRPr="00681E1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03C67" w:rsidRPr="00950285" w:rsidRDefault="00403C67" w:rsidP="00950285">
      <w:pPr>
        <w:numPr>
          <w:ilvl w:val="0"/>
          <w:numId w:val="11"/>
        </w:numPr>
        <w:tabs>
          <w:tab w:val="left" w:pos="284"/>
          <w:tab w:val="left" w:pos="720"/>
        </w:tabs>
        <w:spacing w:after="0"/>
        <w:ind w:left="0" w:firstLine="993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50285">
        <w:rPr>
          <w:rFonts w:ascii="Times New Roman" w:eastAsia="Times New Roman" w:hAnsi="Times New Roman"/>
          <w:sz w:val="24"/>
          <w:szCs w:val="24"/>
          <w:lang w:val="sr-Cyrl-CS" w:eastAsia="en-GB"/>
        </w:rPr>
        <w:t>оверен и потписан елаборат који садржи:</w:t>
      </w:r>
    </w:p>
    <w:p w:rsidR="00950285" w:rsidRDefault="00403C67" w:rsidP="00950285">
      <w:pPr>
        <w:pStyle w:val="LightGrid-Accent31"/>
        <w:numPr>
          <w:ilvl w:val="0"/>
          <w:numId w:val="12"/>
        </w:numPr>
        <w:tabs>
          <w:tab w:val="left" w:pos="810"/>
        </w:tabs>
        <w:spacing w:line="276" w:lineRule="auto"/>
        <w:jc w:val="both"/>
        <w:rPr>
          <w:rFonts w:ascii="Times New Roman" w:eastAsia="Times New Roman" w:hAnsi="Times New Roman"/>
          <w:lang w:eastAsia="en-GB"/>
        </w:rPr>
      </w:pPr>
      <w:r w:rsidRPr="00950285">
        <w:rPr>
          <w:rFonts w:ascii="Times New Roman" w:eastAsia="Times New Roman" w:hAnsi="Times New Roman"/>
          <w:lang w:val="sr-Cyrl-CS" w:eastAsia="en-GB"/>
        </w:rPr>
        <w:t xml:space="preserve">детаљан опис пројекта који је </w:t>
      </w:r>
      <w:r w:rsidRPr="00950285">
        <w:rPr>
          <w:rFonts w:ascii="Times New Roman" w:hAnsi="Times New Roman"/>
          <w:lang w:val="sr-Cyrl-CS"/>
        </w:rPr>
        <w:t>усмерен на јачање иновационих капацитета ЈЛС</w:t>
      </w:r>
    </w:p>
    <w:p w:rsidR="00403C67" w:rsidRPr="00950285" w:rsidRDefault="00403C67" w:rsidP="00950285">
      <w:pPr>
        <w:pStyle w:val="LightGrid-Accent31"/>
        <w:numPr>
          <w:ilvl w:val="0"/>
          <w:numId w:val="12"/>
        </w:numPr>
        <w:tabs>
          <w:tab w:val="left" w:pos="810"/>
        </w:tabs>
        <w:spacing w:line="276" w:lineRule="auto"/>
        <w:jc w:val="both"/>
        <w:rPr>
          <w:rFonts w:ascii="Times New Roman" w:eastAsia="Times New Roman" w:hAnsi="Times New Roman"/>
          <w:lang w:eastAsia="en-GB"/>
        </w:rPr>
      </w:pPr>
      <w:r w:rsidRPr="00950285">
        <w:rPr>
          <w:rFonts w:ascii="Times New Roman" w:eastAsia="Times New Roman" w:hAnsi="Times New Roman"/>
          <w:lang w:val="sr-Cyrl-CS" w:eastAsia="en-GB"/>
        </w:rPr>
        <w:t>детаљну спецификацију активности, радова, опреме и услуга, које су неопходне у циљу реализације поднетог пројекта;</w:t>
      </w:r>
    </w:p>
    <w:p w:rsidR="00403C67" w:rsidRPr="00950285" w:rsidRDefault="00403C67" w:rsidP="00950285">
      <w:pPr>
        <w:numPr>
          <w:ilvl w:val="0"/>
          <w:numId w:val="11"/>
        </w:numPr>
        <w:tabs>
          <w:tab w:val="left" w:pos="284"/>
          <w:tab w:val="left" w:pos="720"/>
        </w:tabs>
        <w:spacing w:after="0"/>
        <w:ind w:left="0" w:firstLine="993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50285">
        <w:rPr>
          <w:rFonts w:ascii="Times New Roman" w:eastAsia="Times New Roman" w:hAnsi="Times New Roman"/>
          <w:sz w:val="24"/>
          <w:szCs w:val="24"/>
          <w:lang w:val="sr-Cyrl-CS" w:eastAsia="en-GB"/>
        </w:rPr>
        <w:t>оверен и потписан детаљан акциони план пројекта, са дефинисаном временском динамиком спровођења активности;</w:t>
      </w:r>
    </w:p>
    <w:p w:rsidR="00403C67" w:rsidRPr="00950285" w:rsidRDefault="00403C67" w:rsidP="00950285">
      <w:pPr>
        <w:numPr>
          <w:ilvl w:val="0"/>
          <w:numId w:val="11"/>
        </w:numPr>
        <w:tabs>
          <w:tab w:val="left" w:pos="284"/>
          <w:tab w:val="left" w:pos="720"/>
        </w:tabs>
        <w:spacing w:after="0"/>
        <w:ind w:left="0" w:firstLine="993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50285">
        <w:rPr>
          <w:rFonts w:ascii="Times New Roman" w:eastAsia="Times New Roman" w:hAnsi="Times New Roman"/>
          <w:sz w:val="24"/>
          <w:szCs w:val="24"/>
          <w:lang w:val="sr-Cyrl-CS" w:eastAsia="en-GB"/>
        </w:rPr>
        <w:t>оверен и потписан буџет пројекта, који садржи детаљни табеларни приказ структуре и динамике реализације трошкова на пројекту, са назначеним сопственим средствима</w:t>
      </w:r>
      <w:r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Pr="00950285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950285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Pr="009502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285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9502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285">
        <w:rPr>
          <w:rFonts w:ascii="Times New Roman" w:eastAsia="Times New Roman" w:hAnsi="Times New Roman"/>
          <w:sz w:val="24"/>
          <w:szCs w:val="24"/>
        </w:rPr>
        <w:t>најмање</w:t>
      </w:r>
      <w:proofErr w:type="spellEnd"/>
      <w:r w:rsidRPr="00950285">
        <w:rPr>
          <w:rFonts w:ascii="Times New Roman" w:eastAsia="Times New Roman" w:hAnsi="Times New Roman"/>
          <w:sz w:val="24"/>
          <w:szCs w:val="24"/>
        </w:rPr>
        <w:t xml:space="preserve"> 50% </w:t>
      </w:r>
      <w:proofErr w:type="spellStart"/>
      <w:r w:rsidRPr="00950285">
        <w:rPr>
          <w:rFonts w:ascii="Times New Roman" w:eastAsia="Times New Roman" w:hAnsi="Times New Roman"/>
          <w:sz w:val="24"/>
          <w:szCs w:val="24"/>
        </w:rPr>
        <w:t>укупног</w:t>
      </w:r>
      <w:proofErr w:type="spellEnd"/>
      <w:r w:rsidRPr="009502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285">
        <w:rPr>
          <w:rFonts w:ascii="Times New Roman" w:eastAsia="Times New Roman" w:hAnsi="Times New Roman"/>
          <w:sz w:val="24"/>
          <w:szCs w:val="24"/>
        </w:rPr>
        <w:t>буџета</w:t>
      </w:r>
      <w:proofErr w:type="spellEnd"/>
      <w:r w:rsidRPr="0095028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50285">
        <w:rPr>
          <w:rFonts w:ascii="Times New Roman" w:eastAsia="Times New Roman" w:hAnsi="Times New Roman"/>
          <w:sz w:val="24"/>
          <w:szCs w:val="24"/>
        </w:rPr>
        <w:t>пројекта</w:t>
      </w:r>
      <w:proofErr w:type="spellEnd"/>
      <w:r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; </w:t>
      </w:r>
    </w:p>
    <w:p w:rsidR="00403C67" w:rsidRPr="00950285" w:rsidRDefault="00403C67" w:rsidP="00950285">
      <w:pPr>
        <w:numPr>
          <w:ilvl w:val="0"/>
          <w:numId w:val="11"/>
        </w:numPr>
        <w:tabs>
          <w:tab w:val="left" w:pos="284"/>
          <w:tab w:val="left" w:pos="720"/>
        </w:tabs>
        <w:spacing w:after="0"/>
        <w:ind w:left="0" w:firstLine="993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950285">
        <w:rPr>
          <w:rFonts w:ascii="Times New Roman" w:eastAsia="Times New Roman" w:hAnsi="Times New Roman"/>
          <w:sz w:val="24"/>
          <w:szCs w:val="24"/>
          <w:lang w:val="sr-Cyrl-CS" w:eastAsia="en-GB"/>
        </w:rPr>
        <w:t>презентацију предложеног пројекта.</w:t>
      </w:r>
    </w:p>
    <w:p w:rsidR="00403C67" w:rsidRPr="00681E18" w:rsidRDefault="00403C67" w:rsidP="00681E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718A" w:rsidRPr="00681E18" w:rsidRDefault="00A31075" w:rsidP="00681E1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b/>
          <w:sz w:val="24"/>
          <w:szCs w:val="24"/>
          <w:lang w:val="sr-Cyrl-RS"/>
        </w:rPr>
        <w:t>I. ОСНОВНИ ПОДАЦИ О ПОДНОСИОЦУ ПРИЈАВЕ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2718A" w:rsidRPr="00681E18" w:rsidTr="00681E18">
        <w:tc>
          <w:tcPr>
            <w:tcW w:w="4320" w:type="dxa"/>
            <w:vAlign w:val="center"/>
          </w:tcPr>
          <w:p w:rsidR="0042718A" w:rsidRPr="00681E18" w:rsidRDefault="00A31075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Пун назив јединице локалне самоуправе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950285">
        <w:trPr>
          <w:trHeight w:val="569"/>
        </w:trPr>
        <w:tc>
          <w:tcPr>
            <w:tcW w:w="4320" w:type="dxa"/>
            <w:vAlign w:val="center"/>
          </w:tcPr>
          <w:p w:rsidR="0042718A" w:rsidRPr="00681E18" w:rsidRDefault="00A31075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Седиште (адреса)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E5532D">
        <w:trPr>
          <w:trHeight w:val="552"/>
        </w:trPr>
        <w:tc>
          <w:tcPr>
            <w:tcW w:w="4320" w:type="dxa"/>
            <w:vAlign w:val="center"/>
          </w:tcPr>
          <w:p w:rsidR="0042718A" w:rsidRPr="00681E18" w:rsidRDefault="00A31075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681E18">
        <w:tc>
          <w:tcPr>
            <w:tcW w:w="4320" w:type="dxa"/>
            <w:vAlign w:val="center"/>
          </w:tcPr>
          <w:p w:rsidR="0042718A" w:rsidRPr="00681E18" w:rsidRDefault="00A31075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950285">
        <w:trPr>
          <w:trHeight w:val="699"/>
        </w:trPr>
        <w:tc>
          <w:tcPr>
            <w:tcW w:w="4320" w:type="dxa"/>
            <w:vAlign w:val="center"/>
          </w:tcPr>
          <w:p w:rsidR="0042718A" w:rsidRPr="00681E18" w:rsidRDefault="00A31075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трезора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681E18">
        <w:tc>
          <w:tcPr>
            <w:tcW w:w="4320" w:type="dxa"/>
            <w:vAlign w:val="center"/>
          </w:tcPr>
          <w:p w:rsidR="0042718A" w:rsidRPr="00681E18" w:rsidRDefault="00A31075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 (име</w:t>
            </w:r>
            <w:r w:rsidR="00403C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презиме</w:t>
            </w: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функција, телефон, e-mail)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681E18">
        <w:tc>
          <w:tcPr>
            <w:tcW w:w="4320" w:type="dxa"/>
            <w:vAlign w:val="center"/>
          </w:tcPr>
          <w:p w:rsidR="0042718A" w:rsidRPr="00681E18" w:rsidRDefault="00A31075" w:rsidP="00403C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 (име, функција, телефон,</w:t>
            </w:r>
            <w:r w:rsidR="00403C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мејл адреса)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2718A" w:rsidRPr="00681E18" w:rsidRDefault="004271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2718A" w:rsidRPr="00950285" w:rsidRDefault="00A31075" w:rsidP="009502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0285">
        <w:rPr>
          <w:rFonts w:ascii="Times New Roman" w:hAnsi="Times New Roman" w:cs="Times New Roman"/>
          <w:b/>
          <w:sz w:val="24"/>
          <w:szCs w:val="24"/>
          <w:lang w:val="sr-Cyrl-RS"/>
        </w:rPr>
        <w:t>II. ОСНОВНИ ПОДАЦИ О ПРОЈЕКТУ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2718A" w:rsidRPr="00681E18" w:rsidTr="00950285">
        <w:tc>
          <w:tcPr>
            <w:tcW w:w="4320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950285">
        <w:tc>
          <w:tcPr>
            <w:tcW w:w="4320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Област реализације у складу са </w:t>
            </w:r>
            <w:r w:rsidR="009502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Јавним позивом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950285">
        <w:trPr>
          <w:trHeight w:val="505"/>
        </w:trPr>
        <w:tc>
          <w:tcPr>
            <w:tcW w:w="4320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реализације пројекта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950285">
        <w:trPr>
          <w:trHeight w:val="555"/>
        </w:trPr>
        <w:tc>
          <w:tcPr>
            <w:tcW w:w="4320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Планирано трајање пројекта (од–до)</w:t>
            </w:r>
          </w:p>
        </w:tc>
        <w:tc>
          <w:tcPr>
            <w:tcW w:w="4320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03C67" w:rsidRPr="00681E18" w:rsidTr="00950285">
        <w:tc>
          <w:tcPr>
            <w:tcW w:w="4320" w:type="dxa"/>
            <w:vAlign w:val="center"/>
          </w:tcPr>
          <w:p w:rsidR="00403C67" w:rsidRPr="00681E18" w:rsidRDefault="00403C67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Руководилац пројекта (име и презиме, телефон, мејл адреса</w:t>
            </w: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4320" w:type="dxa"/>
          </w:tcPr>
          <w:p w:rsidR="00403C67" w:rsidRPr="00681E18" w:rsidRDefault="00403C67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2718A" w:rsidRPr="00681E18" w:rsidRDefault="004271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2718A" w:rsidRPr="00950285" w:rsidRDefault="00A31075" w:rsidP="009502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0285">
        <w:rPr>
          <w:rFonts w:ascii="Times New Roman" w:hAnsi="Times New Roman" w:cs="Times New Roman"/>
          <w:b/>
          <w:sz w:val="24"/>
          <w:szCs w:val="24"/>
          <w:lang w:val="sr-Cyrl-RS"/>
        </w:rPr>
        <w:t>III. ФИНАНСИЈСКИ ОКВИР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1302"/>
      </w:tblGrid>
      <w:tr w:rsidR="0042718A" w:rsidRPr="00681E18" w:rsidTr="00950285">
        <w:trPr>
          <w:trHeight w:val="534"/>
        </w:trPr>
        <w:tc>
          <w:tcPr>
            <w:tcW w:w="4361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буџет пројекта (без ПДВ-а)</w:t>
            </w:r>
          </w:p>
        </w:tc>
        <w:tc>
          <w:tcPr>
            <w:tcW w:w="2977" w:type="dxa"/>
            <w:tcBorders>
              <w:right w:val="nil"/>
            </w:tcBorders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02" w:type="dxa"/>
            <w:tcBorders>
              <w:left w:val="nil"/>
            </w:tcBorders>
            <w:vAlign w:val="center"/>
          </w:tcPr>
          <w:p w:rsidR="0042718A" w:rsidRPr="00681E18" w:rsidRDefault="00A31075" w:rsidP="0095028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РСД</w:t>
            </w:r>
          </w:p>
        </w:tc>
      </w:tr>
      <w:tr w:rsidR="0042718A" w:rsidRPr="00681E18" w:rsidTr="00950285">
        <w:trPr>
          <w:trHeight w:val="483"/>
        </w:trPr>
        <w:tc>
          <w:tcPr>
            <w:tcW w:w="4361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Тражени износ бесповратних средстава</w:t>
            </w:r>
          </w:p>
        </w:tc>
        <w:tc>
          <w:tcPr>
            <w:tcW w:w="2977" w:type="dxa"/>
            <w:tcBorders>
              <w:right w:val="nil"/>
            </w:tcBorders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02" w:type="dxa"/>
            <w:tcBorders>
              <w:left w:val="nil"/>
            </w:tcBorders>
            <w:vAlign w:val="center"/>
          </w:tcPr>
          <w:p w:rsidR="0042718A" w:rsidRPr="00681E18" w:rsidRDefault="00A31075" w:rsidP="0095028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РСД</w:t>
            </w:r>
          </w:p>
        </w:tc>
      </w:tr>
      <w:tr w:rsidR="0042718A" w:rsidRPr="00681E18" w:rsidTr="00950285">
        <w:tc>
          <w:tcPr>
            <w:tcW w:w="4361" w:type="dxa"/>
            <w:vAlign w:val="center"/>
          </w:tcPr>
          <w:p w:rsidR="0042718A" w:rsidRPr="00681E18" w:rsidRDefault="00A31075" w:rsidP="009502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 сопственог учешћа</w:t>
            </w:r>
            <w:r w:rsidR="00403C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(ако је применљиво)</w:t>
            </w:r>
          </w:p>
        </w:tc>
        <w:tc>
          <w:tcPr>
            <w:tcW w:w="2977" w:type="dxa"/>
            <w:tcBorders>
              <w:right w:val="nil"/>
            </w:tcBorders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02" w:type="dxa"/>
            <w:tcBorders>
              <w:left w:val="nil"/>
            </w:tcBorders>
            <w:vAlign w:val="center"/>
          </w:tcPr>
          <w:p w:rsidR="0042718A" w:rsidRPr="00681E18" w:rsidRDefault="00A31075" w:rsidP="0095028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РСД</w:t>
            </w:r>
          </w:p>
        </w:tc>
      </w:tr>
    </w:tbl>
    <w:p w:rsidR="0042718A" w:rsidRDefault="00A3107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81E18">
        <w:rPr>
          <w:rFonts w:ascii="Times New Roman" w:hAnsi="Times New Roman" w:cs="Times New Roman"/>
          <w:sz w:val="24"/>
          <w:szCs w:val="24"/>
          <w:lang w:val="sr-Cyrl-RS"/>
        </w:rPr>
        <w:t>Напомена: ПДВ није прихватљив трошак и не уноси се у буџет пројекта.</w:t>
      </w:r>
    </w:p>
    <w:p w:rsidR="00403C67" w:rsidRPr="00644287" w:rsidRDefault="00403C67" w:rsidP="00403C67">
      <w:pPr>
        <w:pStyle w:val="LightGrid-Accent31"/>
        <w:tabs>
          <w:tab w:val="left" w:pos="709"/>
        </w:tabs>
        <w:ind w:left="0"/>
        <w:jc w:val="both"/>
        <w:rPr>
          <w:rFonts w:ascii="Times New Roman" w:eastAsia="Times New Roman" w:hAnsi="Times New Roman"/>
          <w:lang w:val="sr-Cyrl-CS" w:eastAsia="en-GB"/>
        </w:rPr>
      </w:pPr>
      <w:r>
        <w:rPr>
          <w:rFonts w:ascii="Times New Roman" w:eastAsia="Times New Roman" w:hAnsi="Times New Roman"/>
          <w:lang w:val="sr-Cyrl-CS" w:eastAsia="en-GB"/>
        </w:rPr>
        <w:t xml:space="preserve">*У складу са чланом 41. Закона о буџету Републике Србије за 2026. годину („Сл. Гласник РС“, број 108/25), а који се односи на учешће у финансирању пројеката за ЈЛС сврстане у четврту групу по степену развијености.  </w:t>
      </w:r>
    </w:p>
    <w:p w:rsidR="00403C67" w:rsidRDefault="00403C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2718A" w:rsidRPr="00950285" w:rsidRDefault="00A31075" w:rsidP="009502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0285">
        <w:rPr>
          <w:rFonts w:ascii="Times New Roman" w:hAnsi="Times New Roman" w:cs="Times New Roman"/>
          <w:b/>
          <w:sz w:val="24"/>
          <w:szCs w:val="24"/>
          <w:lang w:val="sr-Cyrl-RS"/>
        </w:rPr>
        <w:t>IV. ИЗЈАВЕ ПОДНОСИОЦА ПРИЈАВЕ</w:t>
      </w:r>
    </w:p>
    <w:p w:rsidR="00403C67" w:rsidRPr="00950285" w:rsidRDefault="00A31075" w:rsidP="0044050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50285">
        <w:rPr>
          <w:rFonts w:ascii="Times New Roman" w:hAnsi="Times New Roman" w:cs="Times New Roman"/>
          <w:sz w:val="24"/>
          <w:szCs w:val="24"/>
          <w:lang w:val="sr-Cyrl-RS"/>
        </w:rPr>
        <w:t>Под пуном материјалном и кривичном одговорношћу изјављујемо да: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br/>
        <w:t>- јединица локалне самоуправе подноси само једну пријаву;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br/>
        <w:t>- рачун</w:t>
      </w:r>
      <w:r w:rsidR="00403C67" w:rsidRPr="00950285">
        <w:rPr>
          <w:rFonts w:ascii="Times New Roman" w:hAnsi="Times New Roman" w:cs="Times New Roman"/>
          <w:sz w:val="24"/>
          <w:szCs w:val="24"/>
          <w:lang w:val="sr-Cyrl-RS"/>
        </w:rPr>
        <w:t xml:space="preserve"> јединице локалне самоуправе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t xml:space="preserve"> није у блокади;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- </w:t>
      </w:r>
      <w:r w:rsidR="00403C67" w:rsidRPr="00950285">
        <w:rPr>
          <w:rFonts w:ascii="Times New Roman" w:hAnsi="Times New Roman" w:cs="Times New Roman"/>
          <w:sz w:val="24"/>
          <w:szCs w:val="24"/>
          <w:lang w:val="sr-Cyrl-RS"/>
        </w:rPr>
        <w:t xml:space="preserve">јединица локалне самоуправе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прихват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val="sr-Cyrl-RS" w:eastAsia="en-GB"/>
        </w:rPr>
        <w:t>а</w:t>
      </w:r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обавезу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да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активности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у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вези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са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реализацијом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пројекта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започну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након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>потписивања</w:t>
      </w:r>
      <w:proofErr w:type="spellEnd"/>
      <w:r w:rsidR="00403C67" w:rsidRPr="009502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03C67" w:rsidRPr="00950285">
        <w:rPr>
          <w:rFonts w:ascii="Times New Roman" w:eastAsia="Times New Roman" w:hAnsi="Times New Roman"/>
          <w:sz w:val="24"/>
          <w:szCs w:val="24"/>
          <w:lang w:val="sr-Cyrl-RS" w:eastAsia="en-GB"/>
        </w:rPr>
        <w:t>Уговора о коришћењу бесповратних средстава;</w:t>
      </w:r>
      <w:r w:rsidR="00403C67" w:rsidRPr="009502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42718A" w:rsidRPr="00950285" w:rsidRDefault="00A31075" w:rsidP="0044050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5028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средства ће бити коришћена наменски</w:t>
      </w:r>
      <w:r w:rsidR="00403C67" w:rsidRPr="00950285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Јавним позивом и Уговором о коришћењу бесповратних средстава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- сагласни смо са условима </w:t>
      </w:r>
      <w:r w:rsidR="00403C67" w:rsidRPr="00950285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 w:rsidRPr="009502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4379"/>
      </w:tblGrid>
      <w:tr w:rsidR="0042718A" w:rsidRPr="00681E18" w:rsidTr="00E5532D">
        <w:trPr>
          <w:trHeight w:val="488"/>
        </w:trPr>
        <w:tc>
          <w:tcPr>
            <w:tcW w:w="4379" w:type="dxa"/>
            <w:vAlign w:val="center"/>
          </w:tcPr>
          <w:p w:rsidR="0042718A" w:rsidRPr="00681E18" w:rsidRDefault="00A31075" w:rsidP="00E55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овлашћеног лица</w:t>
            </w:r>
          </w:p>
        </w:tc>
        <w:tc>
          <w:tcPr>
            <w:tcW w:w="4379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E5532D">
        <w:trPr>
          <w:trHeight w:val="488"/>
        </w:trPr>
        <w:tc>
          <w:tcPr>
            <w:tcW w:w="4379" w:type="dxa"/>
            <w:vAlign w:val="center"/>
          </w:tcPr>
          <w:p w:rsidR="0042718A" w:rsidRPr="00681E18" w:rsidRDefault="00A31075" w:rsidP="00E55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Функција</w:t>
            </w:r>
          </w:p>
        </w:tc>
        <w:tc>
          <w:tcPr>
            <w:tcW w:w="4379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E5532D">
        <w:trPr>
          <w:trHeight w:val="465"/>
        </w:trPr>
        <w:tc>
          <w:tcPr>
            <w:tcW w:w="4379" w:type="dxa"/>
            <w:vAlign w:val="center"/>
          </w:tcPr>
          <w:p w:rsidR="0042718A" w:rsidRPr="00681E18" w:rsidRDefault="00A31075" w:rsidP="00E55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датум</w:t>
            </w:r>
          </w:p>
        </w:tc>
        <w:tc>
          <w:tcPr>
            <w:tcW w:w="4379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718A" w:rsidRPr="00681E18" w:rsidTr="00E5532D">
        <w:trPr>
          <w:trHeight w:val="488"/>
        </w:trPr>
        <w:tc>
          <w:tcPr>
            <w:tcW w:w="4379" w:type="dxa"/>
            <w:vAlign w:val="center"/>
          </w:tcPr>
          <w:p w:rsidR="0042718A" w:rsidRPr="00681E18" w:rsidRDefault="00A31075" w:rsidP="00E55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1E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и печат</w:t>
            </w:r>
          </w:p>
        </w:tc>
        <w:tc>
          <w:tcPr>
            <w:tcW w:w="4379" w:type="dxa"/>
          </w:tcPr>
          <w:p w:rsidR="0042718A" w:rsidRPr="00681E18" w:rsidRDefault="0042718A" w:rsidP="00681E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31075" w:rsidRPr="00681E18" w:rsidRDefault="00A3107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31075" w:rsidRPr="00681E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5C6F16"/>
    <w:multiLevelType w:val="hybridMultilevel"/>
    <w:tmpl w:val="BDD2C33C"/>
    <w:lvl w:ilvl="0" w:tplc="BBBEDB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0417A10"/>
    <w:multiLevelType w:val="hybridMultilevel"/>
    <w:tmpl w:val="64326466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1" w:hanging="360"/>
      </w:pPr>
    </w:lvl>
    <w:lvl w:ilvl="2" w:tplc="0409001B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 w15:restartNumberingAfterBreak="0">
    <w:nsid w:val="798C4E1A"/>
    <w:multiLevelType w:val="hybridMultilevel"/>
    <w:tmpl w:val="FEF466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3C67"/>
    <w:rsid w:val="0042718A"/>
    <w:rsid w:val="00440502"/>
    <w:rsid w:val="00681E18"/>
    <w:rsid w:val="00950285"/>
    <w:rsid w:val="00A31075"/>
    <w:rsid w:val="00AA1D8D"/>
    <w:rsid w:val="00B47730"/>
    <w:rsid w:val="00B70021"/>
    <w:rsid w:val="00CB0664"/>
    <w:rsid w:val="00E55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ED945C9-0FFF-4D5A-AE85-5921B31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18"/>
    <w:rPr>
      <w:rFonts w:ascii="Segoe UI" w:hAnsi="Segoe UI" w:cs="Segoe UI"/>
      <w:sz w:val="18"/>
      <w:szCs w:val="18"/>
    </w:rPr>
  </w:style>
  <w:style w:type="paragraph" w:customStyle="1" w:styleId="LightGrid-Accent31">
    <w:name w:val="Light Grid - Accent 31"/>
    <w:basedOn w:val="Normal"/>
    <w:uiPriority w:val="34"/>
    <w:qFormat/>
    <w:rsid w:val="00403C6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DFE847-95FC-4931-9C3B-9522BC22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Vukica Maričić</cp:lastModifiedBy>
  <cp:revision>3</cp:revision>
  <cp:lastPrinted>2026-04-06T12:15:00Z</cp:lastPrinted>
  <dcterms:created xsi:type="dcterms:W3CDTF">2013-12-23T23:15:00Z</dcterms:created>
  <dcterms:modified xsi:type="dcterms:W3CDTF">2026-04-06T13:14:00Z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234065071</vt:i4>
  </property>
  <property fmtid="{D5CDD505-2E9C-101B-9397-08002B2CF9AE}" pid="3" name="_NewReviewCycle">
    <vt:lpwstr/>
  </property>
  <property fmtid="{D5CDD505-2E9C-101B-9397-08002B2CF9AE}" pid="4" name="_EmailSubject">
    <vt:lpwstr>Za objavu na sajtu</vt:lpwstr>
  </property>
  <property fmtid="{D5CDD505-2E9C-101B-9397-08002B2CF9AE}" pid="5" name="_AuthorEmail">
    <vt:lpwstr>vukica.maricic@nitra.gov.rs</vt:lpwstr>
  </property>
  <property fmtid="{D5CDD505-2E9C-101B-9397-08002B2CF9AE}" pid="6" name="_AuthorEmailDisplayName">
    <vt:lpwstr>Vukica Maričić</vt:lpwstr>
  </property>
</Properties>
</file>